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C8" w:rsidRDefault="001673C8" w:rsidP="001673C8">
      <w:pPr>
        <w:pBdr>
          <w:bottom w:val="single" w:sz="12" w:space="1" w:color="auto"/>
        </w:pBdr>
        <w:spacing w:line="276" w:lineRule="auto"/>
        <w:ind w:left="720" w:right="720"/>
        <w:rPr>
          <w:sz w:val="22"/>
          <w:szCs w:val="22"/>
        </w:rPr>
      </w:pP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r w:rsidRPr="001673C8">
        <w:rPr>
          <w:rFonts w:ascii="Calibri" w:eastAsia="Calibri" w:hAnsi="Calibri" w:cs="Arial"/>
          <w:sz w:val="22"/>
          <w:szCs w:val="22"/>
        </w:rPr>
        <w:t xml:space="preserve">To: </w:t>
      </w:r>
      <w:r w:rsidRPr="001673C8">
        <w:rPr>
          <w:rFonts w:ascii="Calibri" w:eastAsia="Calibri" w:hAnsi="Calibri" w:cs="Arial"/>
          <w:sz w:val="22"/>
          <w:szCs w:val="22"/>
        </w:rPr>
        <w:tab/>
      </w:r>
      <w:r w:rsidRPr="001673C8">
        <w:rPr>
          <w:rFonts w:ascii="Calibri" w:eastAsia="Calibri" w:hAnsi="Calibri" w:cs="Arial"/>
          <w:sz w:val="22"/>
          <w:szCs w:val="22"/>
        </w:rPr>
        <w:tab/>
        <w:t>AICCD Clients</w:t>
      </w:r>
    </w:p>
    <w:p w:rsidR="001673C8" w:rsidRPr="001673C8" w:rsidRDefault="001673C8" w:rsidP="00931A7B">
      <w:pPr>
        <w:pBdr>
          <w:bottom w:val="single" w:sz="12" w:space="1" w:color="auto"/>
        </w:pBdr>
        <w:spacing w:line="276" w:lineRule="auto"/>
        <w:ind w:left="720" w:right="720"/>
        <w:rPr>
          <w:rFonts w:ascii="Calibri" w:eastAsia="Calibri" w:hAnsi="Calibri" w:cs="Arial"/>
          <w:sz w:val="22"/>
          <w:szCs w:val="22"/>
        </w:rPr>
      </w:pPr>
      <w:r w:rsidRPr="001673C8">
        <w:rPr>
          <w:rFonts w:ascii="Calibri" w:eastAsia="Calibri" w:hAnsi="Calibri" w:cs="Arial"/>
          <w:sz w:val="22"/>
          <w:szCs w:val="22"/>
        </w:rPr>
        <w:t xml:space="preserve">From: </w:t>
      </w:r>
      <w:r w:rsidRPr="001673C8">
        <w:rPr>
          <w:rFonts w:ascii="Calibri" w:eastAsia="Calibri" w:hAnsi="Calibri" w:cs="Arial"/>
          <w:sz w:val="22"/>
          <w:szCs w:val="22"/>
        </w:rPr>
        <w:tab/>
      </w:r>
      <w:r w:rsidRPr="001673C8">
        <w:rPr>
          <w:rFonts w:ascii="Calibri" w:eastAsia="Calibri" w:hAnsi="Calibri" w:cs="Arial"/>
          <w:sz w:val="22"/>
          <w:szCs w:val="22"/>
        </w:rPr>
        <w:tab/>
      </w:r>
      <w:r w:rsidR="00931A7B">
        <w:rPr>
          <w:rFonts w:ascii="Calibri" w:eastAsia="Calibri" w:hAnsi="Calibri" w:cs="Arial"/>
          <w:sz w:val="22"/>
          <w:szCs w:val="22"/>
        </w:rPr>
        <w:t>Crystal</w:t>
      </w:r>
      <w:r w:rsidRPr="001673C8">
        <w:rPr>
          <w:rFonts w:ascii="Calibri" w:eastAsia="Calibri" w:hAnsi="Calibri" w:cs="Arial"/>
          <w:sz w:val="22"/>
          <w:szCs w:val="22"/>
        </w:rPr>
        <w:t xml:space="preserve"> Silverstein, </w:t>
      </w:r>
      <w:r w:rsidR="00931A7B">
        <w:rPr>
          <w:rFonts w:ascii="Calibri" w:eastAsia="Calibri" w:hAnsi="Calibri" w:cs="Arial"/>
          <w:sz w:val="22"/>
          <w:szCs w:val="22"/>
        </w:rPr>
        <w:t xml:space="preserve">DDD </w:t>
      </w:r>
      <w:r w:rsidRPr="001673C8">
        <w:rPr>
          <w:rFonts w:ascii="Calibri" w:eastAsia="Calibri" w:hAnsi="Calibri" w:cs="Arial"/>
          <w:sz w:val="22"/>
          <w:szCs w:val="22"/>
        </w:rPr>
        <w:t>Billing Manager</w:t>
      </w: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r w:rsidRPr="001673C8">
        <w:rPr>
          <w:rFonts w:ascii="Calibri" w:eastAsia="Calibri" w:hAnsi="Calibri" w:cs="Arial"/>
          <w:sz w:val="22"/>
          <w:szCs w:val="22"/>
        </w:rPr>
        <w:t xml:space="preserve">Date: </w:t>
      </w:r>
      <w:r w:rsidRPr="001673C8">
        <w:rPr>
          <w:rFonts w:ascii="Calibri" w:eastAsia="Calibri" w:hAnsi="Calibri" w:cs="Arial"/>
          <w:sz w:val="22"/>
          <w:szCs w:val="22"/>
        </w:rPr>
        <w:tab/>
      </w:r>
      <w:r w:rsidRPr="001673C8">
        <w:rPr>
          <w:rFonts w:ascii="Calibri" w:eastAsia="Calibri" w:hAnsi="Calibri" w:cs="Arial"/>
          <w:sz w:val="22"/>
          <w:szCs w:val="22"/>
        </w:rPr>
        <w:tab/>
        <w:t>Effective Immediately</w:t>
      </w:r>
    </w:p>
    <w:p w:rsidR="001673C8" w:rsidRPr="001673C8" w:rsidRDefault="001673C8" w:rsidP="001673C8">
      <w:pPr>
        <w:pBdr>
          <w:bottom w:val="single" w:sz="12" w:space="1" w:color="auto"/>
        </w:pBdr>
        <w:spacing w:line="276" w:lineRule="auto"/>
        <w:ind w:left="720" w:right="720"/>
        <w:rPr>
          <w:rFonts w:ascii="Calibri" w:eastAsia="Calibri" w:hAnsi="Calibri" w:cs="Arial"/>
          <w:b/>
          <w:sz w:val="22"/>
          <w:szCs w:val="22"/>
        </w:rPr>
      </w:pPr>
      <w:r w:rsidRPr="001673C8">
        <w:rPr>
          <w:rFonts w:ascii="Calibri" w:eastAsia="Calibri" w:hAnsi="Calibri" w:cs="Arial"/>
          <w:b/>
          <w:sz w:val="22"/>
          <w:szCs w:val="22"/>
        </w:rPr>
        <w:t xml:space="preserve">Re: </w:t>
      </w:r>
      <w:r w:rsidRPr="001673C8">
        <w:rPr>
          <w:rFonts w:ascii="Calibri" w:eastAsia="Calibri" w:hAnsi="Calibri" w:cs="Arial"/>
          <w:b/>
          <w:sz w:val="22"/>
          <w:szCs w:val="22"/>
        </w:rPr>
        <w:tab/>
      </w:r>
      <w:r w:rsidRPr="001673C8">
        <w:rPr>
          <w:rFonts w:ascii="Calibri" w:eastAsia="Calibri" w:hAnsi="Calibri" w:cs="Arial"/>
          <w:b/>
          <w:sz w:val="22"/>
          <w:szCs w:val="22"/>
        </w:rPr>
        <w:tab/>
        <w:t>Cancellation Policy</w:t>
      </w:r>
    </w:p>
    <w:p w:rsidR="001673C8" w:rsidRPr="001673C8" w:rsidRDefault="001673C8" w:rsidP="001673C8">
      <w:pPr>
        <w:pBdr>
          <w:bottom w:val="single" w:sz="12" w:space="1" w:color="auto"/>
        </w:pBdr>
        <w:spacing w:line="276" w:lineRule="auto"/>
        <w:ind w:left="720" w:right="720"/>
        <w:rPr>
          <w:rFonts w:ascii="Calibri" w:eastAsia="Calibri" w:hAnsi="Calibri" w:cs="Arial"/>
          <w:b/>
          <w:sz w:val="22"/>
          <w:szCs w:val="22"/>
        </w:rPr>
      </w:pPr>
    </w:p>
    <w:p w:rsidR="001673C8" w:rsidRPr="001673C8" w:rsidRDefault="001673C8" w:rsidP="001673C8">
      <w:pPr>
        <w:pBdr>
          <w:bottom w:val="single" w:sz="12" w:space="1" w:color="auto"/>
        </w:pBdr>
        <w:spacing w:line="276" w:lineRule="auto"/>
        <w:ind w:left="720" w:right="720"/>
        <w:rPr>
          <w:rFonts w:ascii="Calibri" w:eastAsia="Calibri" w:hAnsi="Calibri" w:cs="Arial"/>
          <w:b/>
          <w:sz w:val="22"/>
          <w:szCs w:val="22"/>
        </w:rPr>
      </w:pP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r w:rsidRPr="001673C8">
        <w:rPr>
          <w:rFonts w:ascii="Calibri" w:eastAsia="Calibri" w:hAnsi="Calibri" w:cs="Arial"/>
          <w:sz w:val="22"/>
          <w:szCs w:val="22"/>
        </w:rPr>
        <w:t>Dear Client:</w:t>
      </w: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r w:rsidRPr="001673C8">
        <w:rPr>
          <w:rFonts w:ascii="Calibri" w:eastAsia="Calibri" w:hAnsi="Calibri" w:cs="Arial"/>
          <w:sz w:val="22"/>
          <w:szCs w:val="22"/>
        </w:rPr>
        <w:t>Due to an increasingly large number of last minute cancellations, AICCD is implementing a new cancellation policy effective immediately.</w:t>
      </w: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p>
    <w:p w:rsidR="001673C8" w:rsidRPr="001673C8" w:rsidRDefault="001673C8" w:rsidP="00931A7B">
      <w:pPr>
        <w:pBdr>
          <w:bottom w:val="single" w:sz="12" w:space="1" w:color="auto"/>
        </w:pBdr>
        <w:spacing w:line="276" w:lineRule="auto"/>
        <w:ind w:left="720" w:right="720"/>
        <w:rPr>
          <w:rFonts w:ascii="Calibri" w:eastAsia="Calibri" w:hAnsi="Calibri" w:cs="Arial"/>
          <w:sz w:val="22"/>
          <w:szCs w:val="22"/>
        </w:rPr>
      </w:pPr>
      <w:r w:rsidRPr="001673C8">
        <w:rPr>
          <w:rFonts w:ascii="Calibri" w:eastAsia="Calibri" w:hAnsi="Calibri" w:cs="Arial"/>
          <w:sz w:val="22"/>
          <w:szCs w:val="22"/>
        </w:rPr>
        <w:t>Cancellations must be made at least 48 hours in advance.  Please note that we have a large number of clients who need to be seen, and a missed appointment is a missed opportunity for someone else.</w:t>
      </w: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p>
    <w:p w:rsidR="001673C8" w:rsidRPr="001673C8" w:rsidRDefault="001673C8" w:rsidP="00931A7B">
      <w:pPr>
        <w:pBdr>
          <w:bottom w:val="single" w:sz="12" w:space="1" w:color="auto"/>
        </w:pBdr>
        <w:spacing w:line="276" w:lineRule="auto"/>
        <w:ind w:left="720" w:right="720"/>
        <w:rPr>
          <w:rFonts w:ascii="Calibri" w:eastAsia="Calibri" w:hAnsi="Calibri" w:cs="Arial"/>
          <w:sz w:val="22"/>
          <w:szCs w:val="22"/>
        </w:rPr>
      </w:pPr>
      <w:r w:rsidRPr="001673C8">
        <w:rPr>
          <w:rFonts w:ascii="Calibri" w:eastAsia="Calibri" w:hAnsi="Calibri" w:cs="Arial"/>
          <w:sz w:val="22"/>
          <w:szCs w:val="22"/>
        </w:rPr>
        <w:t xml:space="preserve">Also, due to </w:t>
      </w:r>
      <w:r w:rsidR="00931A7B">
        <w:rPr>
          <w:rFonts w:ascii="Calibri" w:eastAsia="Calibri" w:hAnsi="Calibri" w:cs="Arial"/>
          <w:sz w:val="22"/>
          <w:szCs w:val="22"/>
        </w:rPr>
        <w:t>a high demand for speech therapy, if you have two unexcused absences, you will be taken off our schedule permanently. In compliance with DDD policy, missed scheduled appointments must be made up within 6 days. With respect to making up appointments beyond the 6 days allowed by DDD, they will be allowed only for illness with a note from your child's doctor. Only two excused absences will be permitted within a six-month timeframe.</w:t>
      </w: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r w:rsidRPr="001673C8">
        <w:rPr>
          <w:rFonts w:ascii="Calibri" w:eastAsia="Calibri" w:hAnsi="Calibri" w:cs="Arial"/>
          <w:sz w:val="22"/>
          <w:szCs w:val="22"/>
        </w:rPr>
        <w:t>Thank you so much for your support and understanding!</w:t>
      </w: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p>
    <w:p w:rsidR="001673C8" w:rsidRPr="001673C8" w:rsidRDefault="00931A7B" w:rsidP="001673C8">
      <w:pPr>
        <w:pBdr>
          <w:bottom w:val="single" w:sz="12" w:space="1" w:color="auto"/>
        </w:pBdr>
        <w:spacing w:line="276" w:lineRule="auto"/>
        <w:ind w:left="720" w:right="720"/>
        <w:rPr>
          <w:rFonts w:ascii="Calibri" w:eastAsia="Calibri" w:hAnsi="Calibri" w:cs="Arial"/>
          <w:sz w:val="22"/>
          <w:szCs w:val="22"/>
        </w:rPr>
      </w:pPr>
      <w:r>
        <w:rPr>
          <w:rFonts w:ascii="Calibri" w:eastAsia="Calibri" w:hAnsi="Calibri" w:cs="Arial"/>
          <w:sz w:val="22"/>
          <w:szCs w:val="22"/>
        </w:rPr>
        <w:t>Crystal</w:t>
      </w:r>
      <w:r w:rsidR="001673C8" w:rsidRPr="001673C8">
        <w:rPr>
          <w:rFonts w:ascii="Calibri" w:eastAsia="Calibri" w:hAnsi="Calibri" w:cs="Arial"/>
          <w:sz w:val="22"/>
          <w:szCs w:val="22"/>
        </w:rPr>
        <w:t xml:space="preserve"> Silverstein</w:t>
      </w:r>
    </w:p>
    <w:p w:rsidR="001673C8" w:rsidRPr="001673C8" w:rsidRDefault="00931A7B" w:rsidP="001673C8">
      <w:pPr>
        <w:pBdr>
          <w:bottom w:val="single" w:sz="12" w:space="1" w:color="auto"/>
        </w:pBdr>
        <w:spacing w:line="276" w:lineRule="auto"/>
        <w:ind w:left="720" w:right="720"/>
        <w:rPr>
          <w:rFonts w:ascii="Calibri" w:eastAsia="Calibri" w:hAnsi="Calibri" w:cs="Arial"/>
          <w:sz w:val="22"/>
          <w:szCs w:val="22"/>
        </w:rPr>
      </w:pPr>
      <w:r>
        <w:rPr>
          <w:rFonts w:ascii="Calibri" w:eastAsia="Calibri" w:hAnsi="Calibri" w:cs="Arial"/>
          <w:sz w:val="22"/>
          <w:szCs w:val="22"/>
        </w:rPr>
        <w:t xml:space="preserve">DDD </w:t>
      </w:r>
      <w:r w:rsidR="001673C8" w:rsidRPr="001673C8">
        <w:rPr>
          <w:rFonts w:ascii="Calibri" w:eastAsia="Calibri" w:hAnsi="Calibri" w:cs="Arial"/>
          <w:sz w:val="22"/>
          <w:szCs w:val="22"/>
        </w:rPr>
        <w:t>Billing Manager</w:t>
      </w: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p>
    <w:p w:rsidR="001673C8" w:rsidRPr="001673C8" w:rsidRDefault="001673C8" w:rsidP="001673C8">
      <w:pPr>
        <w:pBdr>
          <w:bottom w:val="single" w:sz="12" w:space="1" w:color="auto"/>
        </w:pBdr>
        <w:spacing w:line="276" w:lineRule="auto"/>
        <w:ind w:left="720" w:right="720"/>
        <w:rPr>
          <w:rFonts w:ascii="Calibri" w:eastAsia="Calibri" w:hAnsi="Calibri" w:cs="Arial"/>
          <w:b/>
          <w:sz w:val="22"/>
          <w:szCs w:val="22"/>
        </w:rPr>
      </w:pPr>
      <w:r>
        <w:rPr>
          <w:sz w:val="22"/>
          <w:szCs w:val="22"/>
        </w:rPr>
        <w:t>CC:</w:t>
      </w:r>
      <w:r w:rsidRPr="001673C8">
        <w:rPr>
          <w:rFonts w:ascii="Calibri" w:eastAsia="Calibri" w:hAnsi="Calibri" w:cs="Arial"/>
          <w:sz w:val="22"/>
          <w:szCs w:val="22"/>
        </w:rPr>
        <w:t xml:space="preserve"> Mary Jane Trunzo, M.A. CCC-SP</w:t>
      </w: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rPr>
      </w:pPr>
    </w:p>
    <w:p w:rsidR="001673C8" w:rsidRPr="001673C8" w:rsidRDefault="001673C8" w:rsidP="001673C8">
      <w:pPr>
        <w:pBdr>
          <w:bottom w:val="single" w:sz="12" w:space="1" w:color="auto"/>
        </w:pBdr>
        <w:spacing w:line="276" w:lineRule="auto"/>
        <w:ind w:left="720" w:right="720"/>
        <w:rPr>
          <w:rFonts w:ascii="Calibri" w:eastAsia="Calibri" w:hAnsi="Calibri" w:cs="Arial"/>
          <w:sz w:val="22"/>
          <w:szCs w:val="22"/>
          <w:u w:val="single"/>
        </w:rPr>
      </w:pPr>
      <w:r w:rsidRPr="001673C8">
        <w:rPr>
          <w:rFonts w:ascii="Calibri" w:eastAsia="Calibri" w:hAnsi="Calibri" w:cs="Arial"/>
          <w:sz w:val="22"/>
          <w:szCs w:val="22"/>
          <w:u w:val="single"/>
        </w:rPr>
        <w:tab/>
      </w:r>
      <w:r w:rsidRPr="001673C8">
        <w:rPr>
          <w:rFonts w:ascii="Calibri" w:eastAsia="Calibri" w:hAnsi="Calibri" w:cs="Arial"/>
          <w:sz w:val="22"/>
          <w:szCs w:val="22"/>
          <w:u w:val="single"/>
        </w:rPr>
        <w:tab/>
      </w:r>
      <w:r w:rsidRPr="001673C8">
        <w:rPr>
          <w:rFonts w:ascii="Calibri" w:eastAsia="Calibri" w:hAnsi="Calibri" w:cs="Arial"/>
          <w:sz w:val="22"/>
          <w:szCs w:val="22"/>
          <w:u w:val="single"/>
        </w:rPr>
        <w:tab/>
      </w:r>
      <w:r w:rsidRPr="001673C8">
        <w:rPr>
          <w:rFonts w:ascii="Calibri" w:eastAsia="Calibri" w:hAnsi="Calibri" w:cs="Arial"/>
          <w:sz w:val="22"/>
          <w:szCs w:val="22"/>
          <w:u w:val="single"/>
        </w:rPr>
        <w:tab/>
      </w:r>
      <w:r w:rsidRPr="001673C8">
        <w:rPr>
          <w:rFonts w:ascii="Calibri" w:eastAsia="Calibri" w:hAnsi="Calibri" w:cs="Arial"/>
          <w:sz w:val="22"/>
          <w:szCs w:val="22"/>
          <w:u w:val="single"/>
        </w:rPr>
        <w:tab/>
      </w:r>
      <w:r w:rsidRPr="001673C8">
        <w:rPr>
          <w:rFonts w:ascii="Calibri" w:eastAsia="Calibri" w:hAnsi="Calibri" w:cs="Arial"/>
          <w:sz w:val="22"/>
          <w:szCs w:val="22"/>
          <w:u w:val="single"/>
        </w:rPr>
        <w:tab/>
      </w:r>
    </w:p>
    <w:p w:rsidR="001673C8" w:rsidRDefault="001673C8" w:rsidP="001673C8">
      <w:pPr>
        <w:pBdr>
          <w:bottom w:val="single" w:sz="12" w:space="1" w:color="auto"/>
        </w:pBdr>
        <w:spacing w:line="276" w:lineRule="auto"/>
        <w:ind w:left="720" w:right="720"/>
        <w:rPr>
          <w:sz w:val="22"/>
          <w:szCs w:val="22"/>
        </w:rPr>
      </w:pPr>
      <w:r w:rsidRPr="001673C8">
        <w:rPr>
          <w:rFonts w:ascii="Calibri" w:eastAsia="Calibri" w:hAnsi="Calibri" w:cs="Arial"/>
          <w:sz w:val="22"/>
          <w:szCs w:val="22"/>
        </w:rPr>
        <w:t>Patient/Parent Signature</w:t>
      </w: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1673C8" w:rsidRDefault="001673C8" w:rsidP="001673C8">
      <w:pPr>
        <w:pBdr>
          <w:bottom w:val="single" w:sz="12" w:space="1" w:color="auto"/>
        </w:pBdr>
        <w:spacing w:line="276" w:lineRule="auto"/>
        <w:ind w:left="720" w:right="720"/>
        <w:rPr>
          <w:sz w:val="22"/>
          <w:szCs w:val="22"/>
        </w:rPr>
      </w:pPr>
    </w:p>
    <w:p w:rsidR="00C34723" w:rsidRPr="001673C8" w:rsidRDefault="00C34723" w:rsidP="001673C8">
      <w:pPr>
        <w:spacing w:line="276" w:lineRule="auto"/>
        <w:ind w:left="720" w:right="720"/>
        <w:rPr>
          <w:sz w:val="22"/>
          <w:szCs w:val="22"/>
        </w:rPr>
      </w:pPr>
    </w:p>
    <w:sectPr w:rsidR="00C34723" w:rsidRPr="001673C8" w:rsidSect="00CB0A2E">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DF8" w:rsidRDefault="00435DF8" w:rsidP="00150FB0">
      <w:r>
        <w:separator/>
      </w:r>
    </w:p>
  </w:endnote>
  <w:endnote w:type="continuationSeparator" w:id="0">
    <w:p w:rsidR="00435DF8" w:rsidRDefault="00435DF8" w:rsidP="00150F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DF8" w:rsidRDefault="00435DF8" w:rsidP="00150FB0">
      <w:r>
        <w:separator/>
      </w:r>
    </w:p>
  </w:footnote>
  <w:footnote w:type="continuationSeparator" w:id="0">
    <w:p w:rsidR="00435DF8" w:rsidRDefault="00435DF8" w:rsidP="00150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C" w:rsidRPr="00150FB0" w:rsidRDefault="00BC749C" w:rsidP="00150FB0">
    <w:pPr>
      <w:pStyle w:val="Header"/>
      <w:tabs>
        <w:tab w:val="clear" w:pos="9360"/>
        <w:tab w:val="left" w:pos="1080"/>
        <w:tab w:val="right" w:pos="10080"/>
      </w:tabs>
      <w:rPr>
        <w:rFonts w:asciiTheme="majorBidi" w:hAnsiTheme="majorBidi" w:cstheme="majorBid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9C" w:rsidRPr="006362C5" w:rsidRDefault="00BC749C" w:rsidP="00CB0A2E">
    <w:pPr>
      <w:pStyle w:val="Header"/>
      <w:tabs>
        <w:tab w:val="clear" w:pos="9360"/>
        <w:tab w:val="left" w:pos="450"/>
        <w:tab w:val="right" w:pos="10800"/>
      </w:tabs>
      <w:rPr>
        <w:rFonts w:asciiTheme="majorBidi" w:hAnsiTheme="majorBidi" w:cstheme="majorBidi"/>
        <w:sz w:val="20"/>
        <w:szCs w:val="20"/>
      </w:rPr>
    </w:pPr>
    <w:r w:rsidRPr="006362C5">
      <w:rPr>
        <w:noProof/>
        <w:sz w:val="20"/>
        <w:szCs w:val="20"/>
      </w:rPr>
      <w:drawing>
        <wp:anchor distT="0" distB="0" distL="114300" distR="114300" simplePos="0" relativeHeight="251661312" behindDoc="0" locked="0" layoutInCell="1" allowOverlap="1">
          <wp:simplePos x="0" y="0"/>
          <wp:positionH relativeFrom="column">
            <wp:posOffset>12700</wp:posOffset>
          </wp:positionH>
          <wp:positionV relativeFrom="paragraph">
            <wp:posOffset>3175</wp:posOffset>
          </wp:positionV>
          <wp:extent cx="219075" cy="628650"/>
          <wp:effectExtent l="0" t="0" r="9525" b="6350"/>
          <wp:wrapSquare wrapText="bothSides"/>
          <wp:docPr id="2" name="Picture 2" descr="MCNA0244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NA02448_0000[1]"/>
                  <pic:cNvPicPr>
                    <a:picLocks noChangeAspect="1" noChangeArrowheads="1"/>
                  </pic:cNvPicPr>
                </pic:nvPicPr>
                <pic:blipFill>
                  <a:blip r:embed="rId1"/>
                  <a:srcRect/>
                  <a:stretch>
                    <a:fillRect/>
                  </a:stretch>
                </pic:blipFill>
                <pic:spPr bwMode="auto">
                  <a:xfrm>
                    <a:off x="0" y="0"/>
                    <a:ext cx="219075" cy="628650"/>
                  </a:xfrm>
                  <a:prstGeom prst="rect">
                    <a:avLst/>
                  </a:prstGeom>
                  <a:noFill/>
                </pic:spPr>
              </pic:pic>
            </a:graphicData>
          </a:graphic>
        </wp:anchor>
      </w:drawing>
    </w:r>
    <w:r w:rsidR="00CB0A2E">
      <w:rPr>
        <w:rFonts w:asciiTheme="majorBidi" w:hAnsiTheme="majorBidi" w:cstheme="majorBidi"/>
        <w:sz w:val="20"/>
        <w:szCs w:val="20"/>
      </w:rPr>
      <w:tab/>
    </w:r>
    <w:r w:rsidRPr="006362C5">
      <w:rPr>
        <w:rFonts w:asciiTheme="majorBidi" w:hAnsiTheme="majorBidi" w:cstheme="majorBidi"/>
        <w:sz w:val="20"/>
        <w:szCs w:val="20"/>
      </w:rPr>
      <w:t xml:space="preserve">ARIZONA INSTITUTE FOR </w:t>
    </w:r>
    <w:r w:rsidRPr="006362C5">
      <w:rPr>
        <w:rFonts w:asciiTheme="majorBidi" w:hAnsiTheme="majorBidi" w:cstheme="majorBidi"/>
        <w:sz w:val="20"/>
        <w:szCs w:val="20"/>
      </w:rPr>
      <w:tab/>
    </w:r>
    <w:r w:rsidRPr="006362C5">
      <w:rPr>
        <w:rFonts w:asciiTheme="majorBidi" w:hAnsiTheme="majorBidi" w:cstheme="majorBidi"/>
        <w:sz w:val="20"/>
        <w:szCs w:val="20"/>
      </w:rPr>
      <w:tab/>
      <w:t>Phone: 602-224-0202</w:t>
    </w:r>
  </w:p>
  <w:p w:rsidR="00BC749C" w:rsidRPr="006362C5" w:rsidRDefault="00CB0A2E" w:rsidP="00CB0A2E">
    <w:pPr>
      <w:pStyle w:val="Header"/>
      <w:tabs>
        <w:tab w:val="clear" w:pos="9360"/>
        <w:tab w:val="left" w:pos="450"/>
        <w:tab w:val="left" w:pos="1080"/>
        <w:tab w:val="right" w:pos="10800"/>
      </w:tabs>
      <w:rPr>
        <w:rFonts w:asciiTheme="majorBidi" w:hAnsiTheme="majorBidi" w:cstheme="majorBidi"/>
        <w:sz w:val="20"/>
        <w:szCs w:val="20"/>
      </w:rPr>
    </w:pPr>
    <w:r>
      <w:rPr>
        <w:rFonts w:asciiTheme="majorBidi" w:hAnsiTheme="majorBidi" w:cstheme="majorBidi"/>
        <w:sz w:val="20"/>
        <w:szCs w:val="20"/>
      </w:rPr>
      <w:tab/>
    </w:r>
    <w:r w:rsidR="00BC749C" w:rsidRPr="006362C5">
      <w:rPr>
        <w:rFonts w:asciiTheme="majorBidi" w:hAnsiTheme="majorBidi" w:cstheme="majorBidi"/>
        <w:sz w:val="20"/>
        <w:szCs w:val="20"/>
      </w:rPr>
      <w:t>COMMUNICATION AND</w:t>
    </w:r>
    <w:r w:rsidR="00BC749C" w:rsidRPr="006362C5">
      <w:rPr>
        <w:rFonts w:asciiTheme="majorBidi" w:hAnsiTheme="majorBidi" w:cstheme="majorBidi"/>
        <w:sz w:val="20"/>
        <w:szCs w:val="20"/>
      </w:rPr>
      <w:tab/>
    </w:r>
    <w:r w:rsidR="00BC749C" w:rsidRPr="006362C5">
      <w:rPr>
        <w:rFonts w:asciiTheme="majorBidi" w:hAnsiTheme="majorBidi" w:cstheme="majorBidi"/>
        <w:sz w:val="20"/>
        <w:szCs w:val="20"/>
      </w:rPr>
      <w:tab/>
      <w:t>Fax: 602-224-0010</w:t>
    </w:r>
  </w:p>
  <w:p w:rsidR="00BC749C" w:rsidRPr="006362C5" w:rsidRDefault="00CB0A2E" w:rsidP="00CB0A2E">
    <w:pPr>
      <w:pStyle w:val="Header"/>
      <w:tabs>
        <w:tab w:val="clear" w:pos="9360"/>
        <w:tab w:val="left" w:pos="450"/>
        <w:tab w:val="left" w:pos="1080"/>
        <w:tab w:val="right" w:pos="10800"/>
      </w:tabs>
      <w:rPr>
        <w:rFonts w:asciiTheme="majorBidi" w:hAnsiTheme="majorBidi" w:cstheme="majorBidi"/>
        <w:sz w:val="20"/>
        <w:szCs w:val="20"/>
      </w:rPr>
    </w:pPr>
    <w:r>
      <w:rPr>
        <w:rFonts w:asciiTheme="majorBidi" w:hAnsiTheme="majorBidi" w:cstheme="majorBidi"/>
        <w:sz w:val="20"/>
        <w:szCs w:val="20"/>
      </w:rPr>
      <w:tab/>
    </w:r>
    <w:r w:rsidR="00BC749C" w:rsidRPr="006362C5">
      <w:rPr>
        <w:rFonts w:asciiTheme="majorBidi" w:hAnsiTheme="majorBidi" w:cstheme="majorBidi"/>
        <w:sz w:val="20"/>
        <w:szCs w:val="20"/>
      </w:rPr>
      <w:t>COGNITIVE DISORDERS</w:t>
    </w:r>
    <w:r w:rsidR="00BC749C" w:rsidRPr="006362C5">
      <w:rPr>
        <w:rFonts w:asciiTheme="majorBidi" w:hAnsiTheme="majorBidi" w:cstheme="majorBidi"/>
        <w:sz w:val="20"/>
        <w:szCs w:val="20"/>
      </w:rPr>
      <w:tab/>
    </w:r>
    <w:r w:rsidR="00BC749C" w:rsidRPr="006362C5">
      <w:rPr>
        <w:rFonts w:asciiTheme="majorBidi" w:hAnsiTheme="majorBidi" w:cstheme="majorBidi"/>
        <w:sz w:val="20"/>
        <w:szCs w:val="20"/>
      </w:rPr>
      <w:tab/>
      <w:t>mjtrunzo@mindspring.com</w:t>
    </w:r>
  </w:p>
  <w:p w:rsidR="00BC749C" w:rsidRPr="006362C5" w:rsidRDefault="00CB0A2E" w:rsidP="00CB0A2E">
    <w:pPr>
      <w:pStyle w:val="Header"/>
      <w:tabs>
        <w:tab w:val="clear" w:pos="9360"/>
        <w:tab w:val="left" w:pos="450"/>
        <w:tab w:val="left" w:pos="1080"/>
        <w:tab w:val="right" w:pos="10800"/>
      </w:tabs>
      <w:rPr>
        <w:rFonts w:asciiTheme="majorBidi" w:hAnsiTheme="majorBidi" w:cstheme="majorBidi"/>
        <w:sz w:val="20"/>
        <w:szCs w:val="20"/>
      </w:rPr>
    </w:pPr>
    <w:r>
      <w:rPr>
        <w:rFonts w:asciiTheme="majorBidi" w:hAnsiTheme="majorBidi" w:cstheme="majorBidi"/>
        <w:sz w:val="20"/>
        <w:szCs w:val="20"/>
      </w:rPr>
      <w:tab/>
    </w:r>
    <w:r w:rsidR="00BC749C" w:rsidRPr="006362C5">
      <w:rPr>
        <w:rFonts w:asciiTheme="majorBidi" w:hAnsiTheme="majorBidi" w:cstheme="majorBidi"/>
        <w:sz w:val="20"/>
        <w:szCs w:val="20"/>
      </w:rPr>
      <w:t>4545 N. 36</w:t>
    </w:r>
    <w:r w:rsidR="00BC749C" w:rsidRPr="006362C5">
      <w:rPr>
        <w:rFonts w:asciiTheme="majorBidi" w:hAnsiTheme="majorBidi" w:cstheme="majorBidi"/>
        <w:sz w:val="20"/>
        <w:szCs w:val="20"/>
        <w:vertAlign w:val="superscript"/>
      </w:rPr>
      <w:t>th</w:t>
    </w:r>
    <w:r w:rsidR="00BC749C" w:rsidRPr="006362C5">
      <w:rPr>
        <w:rFonts w:asciiTheme="majorBidi" w:hAnsiTheme="majorBidi" w:cstheme="majorBidi"/>
        <w:sz w:val="20"/>
        <w:szCs w:val="20"/>
      </w:rPr>
      <w:t xml:space="preserve"> St. Ste 125A Phoenix, AZ 85018</w:t>
    </w:r>
    <w:r w:rsidR="00BC749C" w:rsidRPr="006362C5">
      <w:rPr>
        <w:rFonts w:asciiTheme="majorBidi" w:hAnsiTheme="majorBidi" w:cstheme="majorBidi"/>
        <w:sz w:val="20"/>
        <w:szCs w:val="20"/>
      </w:rPr>
      <w:tab/>
    </w:r>
    <w:r w:rsidR="00BC749C" w:rsidRPr="006362C5">
      <w:rPr>
        <w:rFonts w:asciiTheme="majorBidi" w:hAnsiTheme="majorBidi" w:cstheme="majorBidi"/>
        <w:sz w:val="20"/>
        <w:szCs w:val="20"/>
      </w:rPr>
      <w:tab/>
      <w:t>http://www.aiccd.net</w:t>
    </w:r>
  </w:p>
  <w:p w:rsidR="00BC749C" w:rsidRPr="006362C5" w:rsidRDefault="00BC749C" w:rsidP="00150FB0">
    <w:pPr>
      <w:pStyle w:val="Header"/>
      <w:tabs>
        <w:tab w:val="clear" w:pos="9360"/>
        <w:tab w:val="left" w:pos="1080"/>
        <w:tab w:val="right" w:pos="10080"/>
      </w:tabs>
      <w:rPr>
        <w:rFonts w:asciiTheme="majorBidi" w:hAnsiTheme="majorBidi" w:cstheme="majorBidi"/>
        <w:sz w:val="20"/>
        <w:szCs w:val="20"/>
      </w:rPr>
    </w:pPr>
    <w:r w:rsidRPr="006362C5">
      <w:rPr>
        <w:rFonts w:asciiTheme="majorBidi" w:hAnsiTheme="majorBidi" w:cstheme="majorBidi"/>
        <w:sz w:val="20"/>
        <w:szCs w:val="20"/>
      </w:rPr>
      <w:tab/>
    </w:r>
    <w:r w:rsidRPr="006362C5">
      <w:rPr>
        <w:rFonts w:asciiTheme="majorBidi" w:hAnsiTheme="majorBidi" w:cstheme="majorBidi"/>
        <w:sz w:val="20"/>
        <w:szCs w:val="20"/>
      </w:rPr>
      <w:tab/>
    </w:r>
    <w:r w:rsidRPr="006362C5">
      <w:rPr>
        <w:rFonts w:asciiTheme="majorBidi" w:hAnsiTheme="majorBidi" w:cstheme="majorBidi"/>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61EC0"/>
    <w:multiLevelType w:val="hybridMultilevel"/>
    <w:tmpl w:val="D64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B363D"/>
    <w:multiLevelType w:val="hybridMultilevel"/>
    <w:tmpl w:val="01A8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F690C"/>
    <w:multiLevelType w:val="hybridMultilevel"/>
    <w:tmpl w:val="5B008330"/>
    <w:lvl w:ilvl="0" w:tplc="04090009">
      <w:start w:val="1"/>
      <w:numFmt w:val="bullet"/>
      <w:lvlText w:val=""/>
      <w:lvlJc w:val="left"/>
      <w:pPr>
        <w:tabs>
          <w:tab w:val="num" w:pos="1447"/>
        </w:tabs>
        <w:ind w:left="1447" w:hanging="360"/>
      </w:pPr>
      <w:rPr>
        <w:rFonts w:ascii="Wingdings" w:hAnsi="Wingdings"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50FB0"/>
    <w:rsid w:val="00090416"/>
    <w:rsid w:val="000B11C5"/>
    <w:rsid w:val="000C2F39"/>
    <w:rsid w:val="000F52D9"/>
    <w:rsid w:val="00121FC2"/>
    <w:rsid w:val="001333A1"/>
    <w:rsid w:val="00150FB0"/>
    <w:rsid w:val="001673C8"/>
    <w:rsid w:val="00187661"/>
    <w:rsid w:val="001C4205"/>
    <w:rsid w:val="00252B5D"/>
    <w:rsid w:val="00295B48"/>
    <w:rsid w:val="002C487F"/>
    <w:rsid w:val="002F7AB4"/>
    <w:rsid w:val="003950C9"/>
    <w:rsid w:val="003C142F"/>
    <w:rsid w:val="003C7C28"/>
    <w:rsid w:val="003D430E"/>
    <w:rsid w:val="003F3B11"/>
    <w:rsid w:val="00435DF8"/>
    <w:rsid w:val="004C721B"/>
    <w:rsid w:val="00545C18"/>
    <w:rsid w:val="005A6C18"/>
    <w:rsid w:val="005A7F20"/>
    <w:rsid w:val="005D7E6B"/>
    <w:rsid w:val="005E6AB2"/>
    <w:rsid w:val="0062044E"/>
    <w:rsid w:val="006362C5"/>
    <w:rsid w:val="006754BA"/>
    <w:rsid w:val="007606B5"/>
    <w:rsid w:val="00864A36"/>
    <w:rsid w:val="00931A7B"/>
    <w:rsid w:val="009804E4"/>
    <w:rsid w:val="00996953"/>
    <w:rsid w:val="009A0AB7"/>
    <w:rsid w:val="009A1129"/>
    <w:rsid w:val="009E2405"/>
    <w:rsid w:val="009E2FBB"/>
    <w:rsid w:val="00A86CE4"/>
    <w:rsid w:val="00AB7033"/>
    <w:rsid w:val="00AF5F36"/>
    <w:rsid w:val="00BA2E21"/>
    <w:rsid w:val="00BC06A2"/>
    <w:rsid w:val="00BC749C"/>
    <w:rsid w:val="00C34723"/>
    <w:rsid w:val="00C74B46"/>
    <w:rsid w:val="00CA6216"/>
    <w:rsid w:val="00CB0A2E"/>
    <w:rsid w:val="00CE0D5D"/>
    <w:rsid w:val="00CE4D59"/>
    <w:rsid w:val="00D13D0F"/>
    <w:rsid w:val="00D43490"/>
    <w:rsid w:val="00D46980"/>
    <w:rsid w:val="00DB47C8"/>
    <w:rsid w:val="00DC20AC"/>
    <w:rsid w:val="00E3640A"/>
    <w:rsid w:val="00E622BD"/>
    <w:rsid w:val="00F0024F"/>
    <w:rsid w:val="00F2140E"/>
    <w:rsid w:val="00FC6AA8"/>
    <w:rsid w:val="00FF03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9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FB0"/>
    <w:pPr>
      <w:tabs>
        <w:tab w:val="center" w:pos="4680"/>
        <w:tab w:val="right" w:pos="9360"/>
      </w:tabs>
    </w:pPr>
  </w:style>
  <w:style w:type="character" w:customStyle="1" w:styleId="HeaderChar">
    <w:name w:val="Header Char"/>
    <w:basedOn w:val="DefaultParagraphFont"/>
    <w:link w:val="Header"/>
    <w:uiPriority w:val="99"/>
    <w:rsid w:val="00150FB0"/>
  </w:style>
  <w:style w:type="paragraph" w:styleId="Footer">
    <w:name w:val="footer"/>
    <w:basedOn w:val="Normal"/>
    <w:link w:val="FooterChar"/>
    <w:uiPriority w:val="99"/>
    <w:unhideWhenUsed/>
    <w:rsid w:val="00150FB0"/>
    <w:pPr>
      <w:tabs>
        <w:tab w:val="center" w:pos="4680"/>
        <w:tab w:val="right" w:pos="9360"/>
      </w:tabs>
    </w:pPr>
  </w:style>
  <w:style w:type="character" w:customStyle="1" w:styleId="FooterChar">
    <w:name w:val="Footer Char"/>
    <w:basedOn w:val="DefaultParagraphFont"/>
    <w:link w:val="Footer"/>
    <w:uiPriority w:val="99"/>
    <w:rsid w:val="00150FB0"/>
  </w:style>
  <w:style w:type="table" w:styleId="TableGrid">
    <w:name w:val="Table Grid"/>
    <w:basedOn w:val="TableNormal"/>
    <w:uiPriority w:val="39"/>
    <w:rsid w:val="0015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5B48"/>
    <w:rPr>
      <w:color w:val="0563C1" w:themeColor="hyperlink"/>
      <w:u w:val="single"/>
    </w:rPr>
  </w:style>
  <w:style w:type="paragraph" w:styleId="BalloonText">
    <w:name w:val="Balloon Text"/>
    <w:basedOn w:val="Normal"/>
    <w:link w:val="BalloonTextChar"/>
    <w:uiPriority w:val="99"/>
    <w:semiHidden/>
    <w:unhideWhenUsed/>
    <w:rsid w:val="00F21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0E"/>
    <w:rPr>
      <w:rFonts w:ascii="Segoe UI" w:hAnsi="Segoe UI" w:cs="Segoe UI"/>
      <w:sz w:val="18"/>
      <w:szCs w:val="18"/>
    </w:rPr>
  </w:style>
  <w:style w:type="paragraph" w:styleId="ListParagraph">
    <w:name w:val="List Paragraph"/>
    <w:basedOn w:val="Normal"/>
    <w:uiPriority w:val="34"/>
    <w:qFormat/>
    <w:rsid w:val="005A7F2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AICCD</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Bethany Buckley</cp:lastModifiedBy>
  <cp:revision>2</cp:revision>
  <cp:lastPrinted>2016-05-27T17:58:00Z</cp:lastPrinted>
  <dcterms:created xsi:type="dcterms:W3CDTF">2016-05-27T21:19:00Z</dcterms:created>
  <dcterms:modified xsi:type="dcterms:W3CDTF">2016-05-27T21:19:00Z</dcterms:modified>
</cp:coreProperties>
</file>